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宋体"/>
          <w:b/>
          <w:bCs/>
          <w:sz w:val="44"/>
          <w:szCs w:val="44"/>
        </w:rPr>
      </w:pPr>
      <w:bookmarkStart w:id="0" w:name="_GoBack"/>
      <w:r>
        <w:rPr>
          <w:rFonts w:hint="eastAsia" w:ascii="Times New Roman" w:hAnsi="Times New Roman" w:eastAsia="宋体" w:cs="宋体"/>
          <w:b/>
          <w:bCs/>
          <w:sz w:val="44"/>
          <w:szCs w:val="44"/>
        </w:rPr>
        <w:t>集美工业学校教师职业行为负面清单排查表</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6"/>
        <w:gridCol w:w="1709"/>
        <w:gridCol w:w="1320"/>
        <w:gridCol w:w="1334"/>
        <w:gridCol w:w="1395"/>
        <w:gridCol w:w="175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01"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姓  名</w:t>
            </w:r>
          </w:p>
        </w:tc>
        <w:tc>
          <w:tcPr>
            <w:tcW w:w="1709" w:type="dxa"/>
            <w:noWrap w:val="0"/>
            <w:vAlign w:val="top"/>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宋体"/>
                <w:b/>
                <w:sz w:val="21"/>
                <w:szCs w:val="21"/>
              </w:rPr>
            </w:pPr>
          </w:p>
        </w:tc>
        <w:tc>
          <w:tcPr>
            <w:tcW w:w="1320" w:type="dxa"/>
            <w:noWrap w:val="0"/>
            <w:vAlign w:val="top"/>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性别</w:t>
            </w:r>
          </w:p>
        </w:tc>
        <w:tc>
          <w:tcPr>
            <w:tcW w:w="1334" w:type="dxa"/>
            <w:noWrap w:val="0"/>
            <w:vAlign w:val="top"/>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宋体"/>
                <w:b/>
                <w:sz w:val="21"/>
                <w:szCs w:val="21"/>
              </w:rPr>
            </w:pPr>
          </w:p>
        </w:tc>
        <w:tc>
          <w:tcPr>
            <w:tcW w:w="1395" w:type="dxa"/>
            <w:noWrap w:val="0"/>
            <w:vAlign w:val="top"/>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加入何党派</w:t>
            </w:r>
          </w:p>
        </w:tc>
        <w:tc>
          <w:tcPr>
            <w:tcW w:w="2321" w:type="dxa"/>
            <w:gridSpan w:val="2"/>
            <w:noWrap w:val="0"/>
            <w:vAlign w:val="top"/>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01"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所在部门</w:t>
            </w:r>
          </w:p>
        </w:tc>
        <w:tc>
          <w:tcPr>
            <w:tcW w:w="8079" w:type="dxa"/>
            <w:gridSpan w:val="6"/>
            <w:noWrap w:val="0"/>
            <w:vAlign w:val="top"/>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项目序号</w:t>
            </w:r>
          </w:p>
        </w:tc>
        <w:tc>
          <w:tcPr>
            <w:tcW w:w="7938" w:type="dxa"/>
            <w:gridSpan w:val="6"/>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排查项目内容</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p>
        </w:tc>
        <w:tc>
          <w:tcPr>
            <w:tcW w:w="7938" w:type="dxa"/>
            <w:gridSpan w:val="6"/>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是否在教育教学活动中及其他场合是否有损害党中央权威、违背党的路线方针政策的言行。</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p>
        </w:tc>
        <w:tc>
          <w:tcPr>
            <w:tcW w:w="79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是否损害国家利益、社会公共利益，或违背社会公序良俗。</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p>
        </w:tc>
        <w:tc>
          <w:tcPr>
            <w:tcW w:w="79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是否通过课堂、论坛、讲座、信息网络及其他渠道发表、转发错误观点，或编造散布虚假信息、不良信息。</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4</w:t>
            </w:r>
          </w:p>
        </w:tc>
        <w:tc>
          <w:tcPr>
            <w:tcW w:w="79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是否违反教学纪律，敷衍教学，或擅自从事影响教育教学本职工作的兼职兼薪行为。</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p>
        </w:tc>
        <w:tc>
          <w:tcPr>
            <w:tcW w:w="79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是否在工作期间玩忽职守、消极怠工、无故旷工、未经批准找人替班或其他严重违反学校规章制度，扰乱教育教学秩序，造成教育教学事故或不良影响的。</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6</w:t>
            </w:r>
          </w:p>
        </w:tc>
        <w:tc>
          <w:tcPr>
            <w:tcW w:w="79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是否在教育教学活动中遇突发事件时，</w:t>
            </w:r>
            <w:r>
              <w:rPr>
                <w:rFonts w:hint="eastAsia" w:ascii="Times New Roman" w:hAnsi="Times New Roman" w:eastAsia="宋体" w:cs="宋体"/>
                <w:color w:val="000000"/>
                <w:kern w:val="0"/>
                <w:sz w:val="21"/>
                <w:szCs w:val="21"/>
                <w:shd w:val="clear" w:color="auto" w:fill="FFFFFF"/>
                <w:lang w:bidi="ar"/>
              </w:rPr>
              <w:t>不履行保护学生人身安全职责。</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7</w:t>
            </w:r>
          </w:p>
        </w:tc>
        <w:tc>
          <w:tcPr>
            <w:tcW w:w="79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是否侮辱、歧视学生，虐待学生，造成学生身心伤害的。</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8</w:t>
            </w:r>
          </w:p>
        </w:tc>
        <w:tc>
          <w:tcPr>
            <w:tcW w:w="79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是否以任何形式猥亵、性骚扰学生或与学生发生不正当关系的。</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9</w:t>
            </w:r>
          </w:p>
        </w:tc>
        <w:tc>
          <w:tcPr>
            <w:tcW w:w="79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是否在招生、考试、评优评先、保送及绩效考核、教师招聘、岗位聘用、职称评聘、教研科研等工作中徇私舞弊、弄虚作假。</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10</w:t>
            </w:r>
          </w:p>
        </w:tc>
        <w:tc>
          <w:tcPr>
            <w:tcW w:w="79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是否索要、收受学生及家长财物或参加由学生及家长付费的宴请、旅游、娱乐休闲等活动。</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11</w:t>
            </w:r>
          </w:p>
        </w:tc>
        <w:tc>
          <w:tcPr>
            <w:tcW w:w="79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是否向学生推销幼儿读物、图书报刊、教辅材料、社会保险或利用家长资源谋取私利。</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12</w:t>
            </w:r>
          </w:p>
        </w:tc>
        <w:tc>
          <w:tcPr>
            <w:tcW w:w="7938" w:type="dxa"/>
            <w:gridSpan w:val="6"/>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是否组织、参与有偿补课，或参加校外培训机构、中介机构等单位和个人组织的兼职兼薪活动，或为校外培训机构、中介机构和他人介绍生源、提供相关信息。</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13</w:t>
            </w:r>
          </w:p>
        </w:tc>
        <w:tc>
          <w:tcPr>
            <w:tcW w:w="7938" w:type="dxa"/>
            <w:gridSpan w:val="6"/>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是否组织学生参加以营利为目的的表演、竞赛活动，或泄露学生与家长的信息。</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14</w:t>
            </w:r>
          </w:p>
        </w:tc>
        <w:tc>
          <w:tcPr>
            <w:tcW w:w="79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是否以非法方式表达诉求，干扰正常教育教学秩序，损害学生利益，造成不良社会影响。</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0" w:lineRule="atLeas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15</w:t>
            </w:r>
          </w:p>
        </w:tc>
        <w:tc>
          <w:tcPr>
            <w:tcW w:w="79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是否有其他违反职业道德的行为。</w:t>
            </w:r>
          </w:p>
        </w:tc>
        <w:tc>
          <w:tcPr>
            <w:tcW w:w="567" w:type="dxa"/>
            <w:noWrap w:val="0"/>
            <w:vAlign w:val="center"/>
          </w:tcPr>
          <w:p>
            <w:pPr>
              <w:keepNext w:val="0"/>
              <w:keepLines w:val="0"/>
              <w:pageBreakBefore w:val="0"/>
              <w:widowControl w:val="0"/>
              <w:kinsoku/>
              <w:wordWrap/>
              <w:overflowPunct/>
              <w:topLinePunct w:val="0"/>
              <w:autoSpaceDE/>
              <w:autoSpaceDN/>
              <w:bidi w:val="0"/>
              <w:spacing w:line="0" w:lineRule="atLeast"/>
              <w:jc w:val="both"/>
              <w:textAlignment w:val="auto"/>
              <w:rPr>
                <w:rFonts w:hint="eastAsia"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个人承诺</w:t>
            </w:r>
          </w:p>
        </w:tc>
        <w:tc>
          <w:tcPr>
            <w:tcW w:w="850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一、诚信承诺：本人承诺所填写的排查清单内容真实有效。</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二、师德承诺：本人自觉遵守《新时代中小学教师职业行为十项准则》，并保证不发生教师职业行为负面清单。若违背承诺，愿意接受相关规定处理办法。</w:t>
            </w:r>
          </w:p>
          <w:p>
            <w:pPr>
              <w:keepNext w:val="0"/>
              <w:keepLines w:val="0"/>
              <w:pageBreakBefore w:val="0"/>
              <w:widowControl w:val="0"/>
              <w:kinsoku/>
              <w:wordWrap/>
              <w:overflowPunct/>
              <w:topLinePunct w:val="0"/>
              <w:autoSpaceDE/>
              <w:autoSpaceDN/>
              <w:bidi w:val="0"/>
              <w:spacing w:line="400" w:lineRule="exact"/>
              <w:jc w:val="righ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部门承诺</w:t>
            </w:r>
          </w:p>
        </w:tc>
        <w:tc>
          <w:tcPr>
            <w:tcW w:w="8505" w:type="dxa"/>
            <w:gridSpan w:val="7"/>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经审核确认 </w:t>
            </w:r>
            <w:r>
              <w:rPr>
                <w:rFonts w:hint="eastAsia" w:ascii="Times New Roman" w:hAnsi="Times New Roman" w:eastAsia="宋体" w:cs="宋体"/>
                <w:sz w:val="21"/>
                <w:szCs w:val="21"/>
                <w:u w:val="single"/>
              </w:rPr>
              <w:t xml:space="preserve">           </w:t>
            </w:r>
            <w:r>
              <w:rPr>
                <w:rFonts w:hint="eastAsia" w:ascii="Times New Roman" w:hAnsi="Times New Roman" w:eastAsia="宋体" w:cs="宋体"/>
                <w:sz w:val="21"/>
                <w:szCs w:val="21"/>
              </w:rPr>
              <w:t>填报排查清单准确无误。若本部门有弄虚作假现象或部门有关人员为填报人弄虚作假提供帮助，本部门承担因此造成的一切相关责任。</w:t>
            </w:r>
          </w:p>
          <w:p>
            <w:pPr>
              <w:keepNext w:val="0"/>
              <w:keepLines w:val="0"/>
              <w:pageBreakBefore w:val="0"/>
              <w:widowControl w:val="0"/>
              <w:kinsoku/>
              <w:wordWrap/>
              <w:overflowPunct/>
              <w:topLinePunct w:val="0"/>
              <w:autoSpaceDE/>
              <w:autoSpaceDN/>
              <w:bidi w:val="0"/>
              <w:spacing w:line="400" w:lineRule="exact"/>
              <w:ind w:firstLine="1890" w:firstLineChars="900"/>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审核人签名：              年   月   日</w:t>
            </w:r>
          </w:p>
        </w:tc>
      </w:tr>
    </w:tbl>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left="0" w:leftChars="0"/>
        <w:jc w:val="both"/>
        <w:textAlignment w:val="auto"/>
        <w:rPr>
          <w:rFonts w:hint="eastAsia" w:ascii="Times New Roman" w:hAnsi="Times New Roman"/>
          <w:sz w:val="2"/>
          <w:szCs w:val="2"/>
        </w:rPr>
      </w:pPr>
    </w:p>
    <w:sectPr>
      <w:footerReference r:id="rId3" w:type="default"/>
      <w:pgSz w:w="11906" w:h="16838"/>
      <w:pgMar w:top="2098" w:right="1531" w:bottom="1984" w:left="1531" w:header="851" w:footer="1389"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280" w:firstLineChars="10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ind w:firstLine="280" w:firstLineChars="10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65841"/>
    <w:rsid w:val="195658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 w:cs="Calibri"/>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List Paragraph"/>
    <w:basedOn w:val="1"/>
    <w:qFormat/>
    <w:uiPriority w:val="0"/>
    <w:pPr>
      <w:ind w:firstLine="420" w:firstLineChars="200"/>
    </w:pPr>
    <w:rPr>
      <w:rFonts w:eastAsia="宋体" w:cs="Times New Roman"/>
      <w:sz w:val="21"/>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2021-11-23T06:45:00Z</dcterms:created>
  <dc:creator>Phoebe</dc:creator>
  <lastModifiedBy>Phoebe</lastModifiedBy>
  <dcterms:modified xsi:type="dcterms:W3CDTF">2021-11-23T06:45:44Z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447BE3F587374A49BEA1D18198925551</vt:lpwstr>
  </property>
</Properties>
</file>